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C45" w:rsidRPr="000E461D" w:rsidRDefault="005E3DED" w:rsidP="005E3DED">
      <w:pPr>
        <w:rPr>
          <w:b/>
          <w:sz w:val="28"/>
          <w:szCs w:val="28"/>
          <w:u w:val="single"/>
        </w:rPr>
      </w:pPr>
      <w:r>
        <w:rPr>
          <w:b/>
          <w:sz w:val="28"/>
          <w:szCs w:val="28"/>
          <w:u w:val="single"/>
        </w:rPr>
        <w:t xml:space="preserve">YOU ARE SUMMONED TO </w:t>
      </w:r>
      <w:r w:rsidR="002216D5">
        <w:rPr>
          <w:b/>
          <w:sz w:val="28"/>
          <w:szCs w:val="28"/>
          <w:u w:val="single"/>
        </w:rPr>
        <w:t>A</w:t>
      </w:r>
      <w:r w:rsidR="000A4C45" w:rsidRPr="000E461D">
        <w:rPr>
          <w:b/>
          <w:sz w:val="28"/>
          <w:szCs w:val="28"/>
          <w:u w:val="single"/>
        </w:rPr>
        <w:t xml:space="preserve"> MEETING OF BOYNTON PARISH COUNCIL ON </w:t>
      </w:r>
    </w:p>
    <w:p w:rsidR="000A4C45" w:rsidRPr="00505D89" w:rsidRDefault="008E519B" w:rsidP="00505D89">
      <w:pPr>
        <w:jc w:val="center"/>
        <w:rPr>
          <w:b/>
          <w:sz w:val="28"/>
          <w:szCs w:val="28"/>
          <w:u w:val="single"/>
        </w:rPr>
      </w:pPr>
      <w:proofErr w:type="gramStart"/>
      <w:r>
        <w:rPr>
          <w:b/>
          <w:sz w:val="28"/>
          <w:szCs w:val="28"/>
          <w:u w:val="single"/>
        </w:rPr>
        <w:t>MONDAY  15</w:t>
      </w:r>
      <w:proofErr w:type="gramEnd"/>
      <w:r>
        <w:rPr>
          <w:b/>
          <w:sz w:val="28"/>
          <w:szCs w:val="28"/>
          <w:u w:val="single"/>
        </w:rPr>
        <w:t xml:space="preserve"> JANUARY 2018</w:t>
      </w:r>
      <w:r w:rsidR="000A4C45" w:rsidRPr="000E461D">
        <w:rPr>
          <w:b/>
          <w:sz w:val="28"/>
          <w:szCs w:val="28"/>
          <w:u w:val="single"/>
        </w:rPr>
        <w:t xml:space="preserve"> </w:t>
      </w:r>
      <w:r w:rsidR="000A4C45">
        <w:rPr>
          <w:b/>
          <w:sz w:val="28"/>
          <w:szCs w:val="28"/>
          <w:u w:val="single"/>
        </w:rPr>
        <w:t xml:space="preserve"> </w:t>
      </w:r>
      <w:r w:rsidR="000A4C45" w:rsidRPr="000E461D">
        <w:rPr>
          <w:b/>
          <w:sz w:val="28"/>
          <w:szCs w:val="28"/>
          <w:u w:val="single"/>
        </w:rPr>
        <w:t>AT 7.30 PM AT BOYNTON VILLAGE HALL</w:t>
      </w:r>
    </w:p>
    <w:p w:rsidR="000A4C45" w:rsidRPr="004C0B7C" w:rsidRDefault="000A4C45" w:rsidP="000A4C45">
      <w:pPr>
        <w:rPr>
          <w:b/>
          <w:sz w:val="28"/>
          <w:szCs w:val="28"/>
          <w:u w:val="single"/>
        </w:rPr>
      </w:pPr>
      <w:r w:rsidRPr="00505D89">
        <w:rPr>
          <w:sz w:val="28"/>
          <w:szCs w:val="28"/>
          <w:u w:val="single"/>
        </w:rPr>
        <w:t>A</w:t>
      </w:r>
      <w:r w:rsidRPr="004C0B7C">
        <w:rPr>
          <w:b/>
          <w:sz w:val="28"/>
          <w:szCs w:val="28"/>
          <w:u w:val="single"/>
        </w:rPr>
        <w:t>genda</w:t>
      </w:r>
    </w:p>
    <w:p w:rsidR="000A4C45" w:rsidRDefault="000A4C45" w:rsidP="000A4C45">
      <w:pPr>
        <w:pStyle w:val="ListParagraph"/>
        <w:numPr>
          <w:ilvl w:val="0"/>
          <w:numId w:val="1"/>
        </w:numPr>
        <w:rPr>
          <w:b/>
          <w:sz w:val="28"/>
          <w:szCs w:val="28"/>
        </w:rPr>
      </w:pPr>
      <w:r w:rsidRPr="001A6A71">
        <w:rPr>
          <w:b/>
          <w:sz w:val="28"/>
          <w:szCs w:val="28"/>
        </w:rPr>
        <w:t>Apologies</w:t>
      </w:r>
    </w:p>
    <w:p w:rsidR="000A4C45" w:rsidRDefault="000A4C45" w:rsidP="000A4C45">
      <w:pPr>
        <w:pStyle w:val="ListParagraph"/>
        <w:ind w:left="1005"/>
        <w:rPr>
          <w:b/>
          <w:sz w:val="28"/>
          <w:szCs w:val="28"/>
        </w:rPr>
      </w:pPr>
    </w:p>
    <w:p w:rsidR="000A4C45" w:rsidRDefault="000A4C45" w:rsidP="000A4C45">
      <w:pPr>
        <w:pStyle w:val="ListParagraph"/>
        <w:numPr>
          <w:ilvl w:val="0"/>
          <w:numId w:val="1"/>
        </w:numPr>
        <w:rPr>
          <w:b/>
          <w:sz w:val="28"/>
          <w:szCs w:val="28"/>
        </w:rPr>
      </w:pPr>
      <w:r w:rsidRPr="001A6A71">
        <w:rPr>
          <w:b/>
          <w:sz w:val="28"/>
          <w:szCs w:val="28"/>
        </w:rPr>
        <w:t>Declaration of Pecuniary or Non-Pecuniary Interests</w:t>
      </w:r>
    </w:p>
    <w:p w:rsidR="000A4C45" w:rsidRPr="00FC5DCB" w:rsidRDefault="000A4C45" w:rsidP="000A4C45">
      <w:pPr>
        <w:pStyle w:val="ListParagraph"/>
        <w:rPr>
          <w:b/>
          <w:sz w:val="28"/>
          <w:szCs w:val="28"/>
        </w:rPr>
      </w:pPr>
    </w:p>
    <w:p w:rsidR="000A4C45" w:rsidRPr="007B78DB" w:rsidRDefault="000A4C45" w:rsidP="000A4C45">
      <w:pPr>
        <w:pStyle w:val="ListParagraph"/>
        <w:numPr>
          <w:ilvl w:val="0"/>
          <w:numId w:val="1"/>
        </w:numPr>
        <w:rPr>
          <w:b/>
          <w:sz w:val="28"/>
          <w:szCs w:val="28"/>
        </w:rPr>
      </w:pPr>
      <w:r>
        <w:rPr>
          <w:b/>
          <w:sz w:val="28"/>
          <w:szCs w:val="28"/>
        </w:rPr>
        <w:t xml:space="preserve">To agree </w:t>
      </w:r>
      <w:r w:rsidRPr="00FC5DCB">
        <w:rPr>
          <w:b/>
          <w:sz w:val="28"/>
          <w:szCs w:val="28"/>
        </w:rPr>
        <w:t xml:space="preserve">Minutes of last meeting </w:t>
      </w:r>
      <w:r w:rsidR="008E519B">
        <w:rPr>
          <w:sz w:val="24"/>
          <w:szCs w:val="24"/>
        </w:rPr>
        <w:t>held on 20 November</w:t>
      </w:r>
      <w:r w:rsidRPr="00FC5DCB">
        <w:rPr>
          <w:sz w:val="24"/>
          <w:szCs w:val="24"/>
        </w:rPr>
        <w:t>2017</w:t>
      </w:r>
      <w:r w:rsidR="002216D5">
        <w:rPr>
          <w:sz w:val="24"/>
          <w:szCs w:val="24"/>
        </w:rPr>
        <w:t xml:space="preserve"> </w:t>
      </w:r>
    </w:p>
    <w:p w:rsidR="007B78DB" w:rsidRPr="007B78DB" w:rsidRDefault="007B78DB" w:rsidP="007B78DB">
      <w:pPr>
        <w:pStyle w:val="ListParagraph"/>
        <w:rPr>
          <w:b/>
          <w:sz w:val="28"/>
          <w:szCs w:val="28"/>
        </w:rPr>
      </w:pPr>
    </w:p>
    <w:p w:rsidR="007B78DB" w:rsidRPr="007B78DB" w:rsidRDefault="007B78DB" w:rsidP="007B78DB">
      <w:pPr>
        <w:pStyle w:val="ListParagraph"/>
        <w:numPr>
          <w:ilvl w:val="0"/>
          <w:numId w:val="1"/>
        </w:numPr>
        <w:rPr>
          <w:b/>
          <w:sz w:val="28"/>
          <w:szCs w:val="28"/>
        </w:rPr>
      </w:pPr>
      <w:r>
        <w:rPr>
          <w:b/>
          <w:sz w:val="28"/>
          <w:szCs w:val="28"/>
        </w:rPr>
        <w:t>Planning Applications _updates for review</w:t>
      </w:r>
    </w:p>
    <w:p w:rsidR="00926D0B" w:rsidRDefault="007B78DB" w:rsidP="008E519B">
      <w:pPr>
        <w:pStyle w:val="ListParagraph"/>
        <w:numPr>
          <w:ilvl w:val="1"/>
          <w:numId w:val="1"/>
        </w:numPr>
        <w:rPr>
          <w:sz w:val="24"/>
          <w:szCs w:val="24"/>
        </w:rPr>
      </w:pPr>
      <w:r>
        <w:rPr>
          <w:sz w:val="24"/>
          <w:szCs w:val="24"/>
        </w:rPr>
        <w:t xml:space="preserve">To review Planning </w:t>
      </w:r>
      <w:r w:rsidRPr="007B78DB">
        <w:rPr>
          <w:sz w:val="24"/>
          <w:szCs w:val="24"/>
        </w:rPr>
        <w:t>Application 17/02311/PLF</w:t>
      </w:r>
      <w:r>
        <w:rPr>
          <w:sz w:val="24"/>
          <w:szCs w:val="24"/>
        </w:rPr>
        <w:t xml:space="preserve"> Erection of 29 dwellings on</w:t>
      </w:r>
      <w:r w:rsidRPr="007B78DB">
        <w:rPr>
          <w:sz w:val="24"/>
          <w:szCs w:val="24"/>
        </w:rPr>
        <w:t xml:space="preserve"> Land of</w:t>
      </w:r>
      <w:r>
        <w:rPr>
          <w:sz w:val="24"/>
          <w:szCs w:val="24"/>
        </w:rPr>
        <w:t>f</w:t>
      </w:r>
      <w:r w:rsidRPr="007B78DB">
        <w:rPr>
          <w:sz w:val="24"/>
          <w:szCs w:val="24"/>
        </w:rPr>
        <w:t xml:space="preserve"> Eastfield Garden Centre –</w:t>
      </w:r>
      <w:r>
        <w:rPr>
          <w:sz w:val="24"/>
          <w:szCs w:val="24"/>
        </w:rPr>
        <w:t xml:space="preserve">this </w:t>
      </w:r>
      <w:r w:rsidRPr="007B78DB">
        <w:rPr>
          <w:sz w:val="24"/>
          <w:szCs w:val="24"/>
        </w:rPr>
        <w:t>application</w:t>
      </w:r>
      <w:r>
        <w:rPr>
          <w:sz w:val="24"/>
          <w:szCs w:val="24"/>
        </w:rPr>
        <w:t xml:space="preserve"> is</w:t>
      </w:r>
      <w:r w:rsidR="00F74D8D">
        <w:rPr>
          <w:sz w:val="24"/>
          <w:szCs w:val="24"/>
        </w:rPr>
        <w:t xml:space="preserve"> pending decision</w:t>
      </w:r>
      <w:r>
        <w:rPr>
          <w:sz w:val="24"/>
          <w:szCs w:val="24"/>
        </w:rPr>
        <w:t xml:space="preserve">. </w:t>
      </w:r>
      <w:r w:rsidR="00F74D8D">
        <w:rPr>
          <w:sz w:val="24"/>
          <w:szCs w:val="24"/>
        </w:rPr>
        <w:t>A new revised site layout has been submitted .Further comments have been left that proposed conditions be attached, covering roads, footpaths, lighting, construction traffic, and the archaeological importance of the area,  should plans be approved</w:t>
      </w:r>
    </w:p>
    <w:p w:rsidR="008E519B" w:rsidRPr="008E519B" w:rsidRDefault="008E519B" w:rsidP="008E519B">
      <w:pPr>
        <w:pStyle w:val="ListParagraph"/>
        <w:ind w:left="792"/>
        <w:rPr>
          <w:sz w:val="24"/>
          <w:szCs w:val="24"/>
        </w:rPr>
      </w:pPr>
    </w:p>
    <w:p w:rsidR="008E519B" w:rsidRDefault="00926D0B" w:rsidP="00264DA8">
      <w:pPr>
        <w:pStyle w:val="ListParagraph"/>
        <w:numPr>
          <w:ilvl w:val="0"/>
          <w:numId w:val="1"/>
        </w:numPr>
        <w:rPr>
          <w:b/>
          <w:sz w:val="28"/>
          <w:szCs w:val="28"/>
        </w:rPr>
      </w:pPr>
      <w:r>
        <w:rPr>
          <w:b/>
          <w:sz w:val="28"/>
          <w:szCs w:val="28"/>
        </w:rPr>
        <w:t xml:space="preserve">Finance: </w:t>
      </w:r>
    </w:p>
    <w:p w:rsidR="008E519B" w:rsidRDefault="00926D0B" w:rsidP="008E519B">
      <w:pPr>
        <w:pStyle w:val="ListParagraph"/>
        <w:numPr>
          <w:ilvl w:val="1"/>
          <w:numId w:val="1"/>
        </w:numPr>
        <w:rPr>
          <w:sz w:val="24"/>
          <w:szCs w:val="24"/>
        </w:rPr>
      </w:pPr>
      <w:r w:rsidRPr="008E519B">
        <w:rPr>
          <w:sz w:val="24"/>
          <w:szCs w:val="24"/>
        </w:rPr>
        <w:t>to approve accounts to dat</w:t>
      </w:r>
      <w:r w:rsidR="002216D5" w:rsidRPr="008E519B">
        <w:rPr>
          <w:sz w:val="24"/>
          <w:szCs w:val="24"/>
        </w:rPr>
        <w:t>e</w:t>
      </w:r>
    </w:p>
    <w:p w:rsidR="008E519B" w:rsidRDefault="008E519B" w:rsidP="008E519B">
      <w:pPr>
        <w:pStyle w:val="ListParagraph"/>
        <w:numPr>
          <w:ilvl w:val="1"/>
          <w:numId w:val="1"/>
        </w:numPr>
        <w:rPr>
          <w:sz w:val="24"/>
          <w:szCs w:val="24"/>
        </w:rPr>
      </w:pPr>
      <w:r>
        <w:rPr>
          <w:sz w:val="24"/>
          <w:szCs w:val="24"/>
        </w:rPr>
        <w:t>To agree budget for next financial year</w:t>
      </w:r>
    </w:p>
    <w:p w:rsidR="008E519B" w:rsidRDefault="008E519B" w:rsidP="008E519B">
      <w:pPr>
        <w:pStyle w:val="ListParagraph"/>
        <w:numPr>
          <w:ilvl w:val="1"/>
          <w:numId w:val="1"/>
        </w:numPr>
        <w:rPr>
          <w:sz w:val="24"/>
          <w:szCs w:val="24"/>
        </w:rPr>
      </w:pPr>
      <w:r>
        <w:rPr>
          <w:sz w:val="24"/>
          <w:szCs w:val="24"/>
        </w:rPr>
        <w:t xml:space="preserve">To agree </w:t>
      </w:r>
      <w:r w:rsidR="00966320">
        <w:rPr>
          <w:sz w:val="24"/>
          <w:szCs w:val="24"/>
        </w:rPr>
        <w:t xml:space="preserve">and approve </w:t>
      </w:r>
      <w:r>
        <w:rPr>
          <w:sz w:val="24"/>
          <w:szCs w:val="24"/>
        </w:rPr>
        <w:t>precept for 2018/19</w:t>
      </w:r>
    </w:p>
    <w:p w:rsidR="008E519B" w:rsidRDefault="00155364" w:rsidP="008E519B">
      <w:pPr>
        <w:pStyle w:val="ListParagraph"/>
        <w:numPr>
          <w:ilvl w:val="1"/>
          <w:numId w:val="1"/>
        </w:numPr>
        <w:rPr>
          <w:sz w:val="24"/>
          <w:szCs w:val="24"/>
        </w:rPr>
      </w:pPr>
      <w:r w:rsidRPr="008E519B">
        <w:rPr>
          <w:sz w:val="24"/>
          <w:szCs w:val="24"/>
        </w:rPr>
        <w:t>T</w:t>
      </w:r>
      <w:r w:rsidR="00264DA8" w:rsidRPr="008E519B">
        <w:rPr>
          <w:sz w:val="24"/>
          <w:szCs w:val="24"/>
        </w:rPr>
        <w:t xml:space="preserve">o approve and sign </w:t>
      </w:r>
      <w:r w:rsidRPr="008E519B">
        <w:rPr>
          <w:sz w:val="24"/>
          <w:szCs w:val="24"/>
        </w:rPr>
        <w:t xml:space="preserve"> bank mandate</w:t>
      </w:r>
      <w:r w:rsidR="00264DA8" w:rsidRPr="008E519B">
        <w:rPr>
          <w:sz w:val="24"/>
          <w:szCs w:val="24"/>
        </w:rPr>
        <w:t xml:space="preserve"> application</w:t>
      </w:r>
    </w:p>
    <w:p w:rsidR="00E66B31" w:rsidRDefault="00E66B31" w:rsidP="008E519B">
      <w:pPr>
        <w:pStyle w:val="ListParagraph"/>
        <w:numPr>
          <w:ilvl w:val="1"/>
          <w:numId w:val="1"/>
        </w:numPr>
        <w:rPr>
          <w:sz w:val="24"/>
          <w:szCs w:val="24"/>
        </w:rPr>
      </w:pPr>
      <w:r>
        <w:rPr>
          <w:sz w:val="24"/>
          <w:szCs w:val="24"/>
        </w:rPr>
        <w:t>To approve clerk’s expenses to 31</w:t>
      </w:r>
      <w:r w:rsidRPr="00E66B31">
        <w:rPr>
          <w:sz w:val="24"/>
          <w:szCs w:val="24"/>
          <w:vertAlign w:val="superscript"/>
        </w:rPr>
        <w:t>st</w:t>
      </w:r>
      <w:r>
        <w:rPr>
          <w:sz w:val="24"/>
          <w:szCs w:val="24"/>
        </w:rPr>
        <w:t xml:space="preserve"> December 2017</w:t>
      </w:r>
    </w:p>
    <w:p w:rsidR="00264DA8" w:rsidRDefault="007B78DB" w:rsidP="008E519B">
      <w:pPr>
        <w:pStyle w:val="ListParagraph"/>
        <w:numPr>
          <w:ilvl w:val="1"/>
          <w:numId w:val="1"/>
        </w:numPr>
        <w:rPr>
          <w:sz w:val="24"/>
          <w:szCs w:val="24"/>
        </w:rPr>
      </w:pPr>
      <w:r w:rsidRPr="008E519B">
        <w:rPr>
          <w:sz w:val="24"/>
          <w:szCs w:val="24"/>
        </w:rPr>
        <w:t>To review</w:t>
      </w:r>
      <w:r w:rsidR="004C0B7C" w:rsidRPr="008E519B">
        <w:rPr>
          <w:sz w:val="24"/>
          <w:szCs w:val="24"/>
        </w:rPr>
        <w:t xml:space="preserve"> and consider</w:t>
      </w:r>
      <w:r w:rsidR="008E519B">
        <w:rPr>
          <w:sz w:val="24"/>
          <w:szCs w:val="24"/>
        </w:rPr>
        <w:t xml:space="preserve"> funding from</w:t>
      </w:r>
      <w:r w:rsidRPr="008E519B">
        <w:rPr>
          <w:sz w:val="24"/>
          <w:szCs w:val="24"/>
        </w:rPr>
        <w:t xml:space="preserve"> Centrica</w:t>
      </w:r>
      <w:r w:rsidR="00604326">
        <w:rPr>
          <w:sz w:val="24"/>
          <w:szCs w:val="24"/>
        </w:rPr>
        <w:t>, on defibrillator &amp;</w:t>
      </w:r>
      <w:r w:rsidR="00942E46">
        <w:rPr>
          <w:sz w:val="24"/>
          <w:szCs w:val="24"/>
        </w:rPr>
        <w:t xml:space="preserve"> notice boards</w:t>
      </w:r>
    </w:p>
    <w:p w:rsidR="003B6FA0" w:rsidRDefault="003B6FA0" w:rsidP="008E519B">
      <w:pPr>
        <w:pStyle w:val="ListParagraph"/>
        <w:numPr>
          <w:ilvl w:val="1"/>
          <w:numId w:val="1"/>
        </w:numPr>
        <w:rPr>
          <w:sz w:val="24"/>
          <w:szCs w:val="24"/>
        </w:rPr>
      </w:pPr>
      <w:r>
        <w:rPr>
          <w:sz w:val="24"/>
          <w:szCs w:val="24"/>
        </w:rPr>
        <w:t>To approve payment to  Zurich Ins in respect of cover for 2018</w:t>
      </w:r>
    </w:p>
    <w:p w:rsidR="003B6FA0" w:rsidRDefault="003B6FA0" w:rsidP="008E519B">
      <w:pPr>
        <w:pStyle w:val="ListParagraph"/>
        <w:numPr>
          <w:ilvl w:val="1"/>
          <w:numId w:val="1"/>
        </w:numPr>
        <w:rPr>
          <w:sz w:val="24"/>
          <w:szCs w:val="24"/>
        </w:rPr>
      </w:pPr>
      <w:r>
        <w:rPr>
          <w:sz w:val="24"/>
          <w:szCs w:val="24"/>
        </w:rPr>
        <w:t>To approve refill of salt bin request</w:t>
      </w:r>
    </w:p>
    <w:p w:rsidR="00604326" w:rsidRDefault="00F74D8D" w:rsidP="00604326">
      <w:pPr>
        <w:pStyle w:val="ListParagraph"/>
        <w:numPr>
          <w:ilvl w:val="1"/>
          <w:numId w:val="1"/>
        </w:numPr>
        <w:rPr>
          <w:sz w:val="24"/>
          <w:szCs w:val="24"/>
        </w:rPr>
      </w:pPr>
      <w:r>
        <w:rPr>
          <w:sz w:val="24"/>
          <w:szCs w:val="24"/>
        </w:rPr>
        <w:t>To consider funding request from Dove House Hospice</w:t>
      </w:r>
    </w:p>
    <w:p w:rsidR="00604326" w:rsidRPr="00604326" w:rsidRDefault="00604326" w:rsidP="00604326">
      <w:pPr>
        <w:pStyle w:val="ListParagraph"/>
        <w:numPr>
          <w:ilvl w:val="1"/>
          <w:numId w:val="1"/>
        </w:numPr>
        <w:rPr>
          <w:sz w:val="24"/>
          <w:szCs w:val="24"/>
        </w:rPr>
      </w:pPr>
      <w:bookmarkStart w:id="0" w:name="_GoBack"/>
      <w:bookmarkEnd w:id="0"/>
      <w:r w:rsidRPr="00604326">
        <w:rPr>
          <w:sz w:val="24"/>
          <w:szCs w:val="24"/>
        </w:rPr>
        <w:t xml:space="preserve">To approve </w:t>
      </w:r>
      <w:r>
        <w:rPr>
          <w:sz w:val="24"/>
          <w:szCs w:val="24"/>
        </w:rPr>
        <w:t>outstanding payments to church and village hall</w:t>
      </w:r>
    </w:p>
    <w:p w:rsidR="00505D89" w:rsidRPr="00505D89" w:rsidRDefault="00505D89" w:rsidP="00505D89">
      <w:pPr>
        <w:pStyle w:val="ListParagraph"/>
        <w:ind w:left="792"/>
        <w:rPr>
          <w:sz w:val="24"/>
          <w:szCs w:val="24"/>
        </w:rPr>
      </w:pPr>
    </w:p>
    <w:p w:rsidR="006F1FE8" w:rsidRDefault="002216D5" w:rsidP="00283548">
      <w:pPr>
        <w:pStyle w:val="ListParagraph"/>
        <w:numPr>
          <w:ilvl w:val="0"/>
          <w:numId w:val="1"/>
        </w:numPr>
        <w:rPr>
          <w:b/>
          <w:sz w:val="28"/>
          <w:szCs w:val="28"/>
        </w:rPr>
      </w:pPr>
      <w:r>
        <w:rPr>
          <w:b/>
          <w:sz w:val="28"/>
          <w:szCs w:val="28"/>
        </w:rPr>
        <w:t xml:space="preserve">Correspondence for review </w:t>
      </w:r>
    </w:p>
    <w:p w:rsidR="003B6FA0" w:rsidRPr="00F74D8D" w:rsidRDefault="003B6FA0" w:rsidP="00942E46">
      <w:pPr>
        <w:pStyle w:val="ListParagraph"/>
        <w:numPr>
          <w:ilvl w:val="1"/>
          <w:numId w:val="1"/>
        </w:numPr>
        <w:rPr>
          <w:b/>
          <w:sz w:val="28"/>
          <w:szCs w:val="28"/>
        </w:rPr>
      </w:pPr>
      <w:r w:rsidRPr="00942E46">
        <w:rPr>
          <w:sz w:val="24"/>
          <w:szCs w:val="24"/>
        </w:rPr>
        <w:t>To consider response form re East Riding Local Plan: draft sustainability appraisal scoping report consultation</w:t>
      </w:r>
    </w:p>
    <w:p w:rsidR="00F74D8D" w:rsidRPr="00966320" w:rsidRDefault="00F74D8D" w:rsidP="00942E46">
      <w:pPr>
        <w:pStyle w:val="ListParagraph"/>
        <w:numPr>
          <w:ilvl w:val="1"/>
          <w:numId w:val="1"/>
        </w:numPr>
        <w:rPr>
          <w:b/>
          <w:sz w:val="28"/>
          <w:szCs w:val="28"/>
        </w:rPr>
      </w:pPr>
      <w:r>
        <w:rPr>
          <w:sz w:val="24"/>
          <w:szCs w:val="24"/>
        </w:rPr>
        <w:t>To consider ema</w:t>
      </w:r>
      <w:r w:rsidR="00966320">
        <w:rPr>
          <w:sz w:val="24"/>
          <w:szCs w:val="24"/>
        </w:rPr>
        <w:t>i</w:t>
      </w:r>
      <w:r>
        <w:rPr>
          <w:sz w:val="24"/>
          <w:szCs w:val="24"/>
        </w:rPr>
        <w:t xml:space="preserve">l confirming </w:t>
      </w:r>
      <w:r w:rsidR="00966320">
        <w:rPr>
          <w:sz w:val="24"/>
          <w:szCs w:val="24"/>
        </w:rPr>
        <w:t>PKF Littlejohn has been appointed as our external auditor</w:t>
      </w:r>
    </w:p>
    <w:p w:rsidR="00966320" w:rsidRPr="00966320" w:rsidRDefault="00966320" w:rsidP="00942E46">
      <w:pPr>
        <w:pStyle w:val="ListParagraph"/>
        <w:numPr>
          <w:ilvl w:val="1"/>
          <w:numId w:val="1"/>
        </w:numPr>
        <w:rPr>
          <w:b/>
          <w:sz w:val="28"/>
          <w:szCs w:val="28"/>
        </w:rPr>
      </w:pPr>
      <w:r>
        <w:rPr>
          <w:sz w:val="24"/>
          <w:szCs w:val="24"/>
        </w:rPr>
        <w:t>To consider new timetable for mobile library unit.</w:t>
      </w:r>
    </w:p>
    <w:p w:rsidR="00966320" w:rsidRPr="009133A8" w:rsidRDefault="00966320" w:rsidP="00942E46">
      <w:pPr>
        <w:pStyle w:val="ListParagraph"/>
        <w:numPr>
          <w:ilvl w:val="1"/>
          <w:numId w:val="1"/>
        </w:numPr>
        <w:rPr>
          <w:b/>
          <w:sz w:val="28"/>
          <w:szCs w:val="28"/>
        </w:rPr>
      </w:pPr>
      <w:r>
        <w:rPr>
          <w:sz w:val="24"/>
          <w:szCs w:val="24"/>
        </w:rPr>
        <w:t>To consider nominations for Chairman’s Awards 2018</w:t>
      </w:r>
    </w:p>
    <w:p w:rsidR="009133A8" w:rsidRPr="00942E46" w:rsidRDefault="009133A8" w:rsidP="00942E46">
      <w:pPr>
        <w:pStyle w:val="ListParagraph"/>
        <w:numPr>
          <w:ilvl w:val="1"/>
          <w:numId w:val="1"/>
        </w:numPr>
        <w:rPr>
          <w:b/>
          <w:sz w:val="28"/>
          <w:szCs w:val="28"/>
        </w:rPr>
      </w:pPr>
      <w:r>
        <w:rPr>
          <w:sz w:val="24"/>
          <w:szCs w:val="24"/>
        </w:rPr>
        <w:t xml:space="preserve">To consider email from Northern </w:t>
      </w:r>
      <w:proofErr w:type="spellStart"/>
      <w:r>
        <w:rPr>
          <w:sz w:val="24"/>
          <w:szCs w:val="24"/>
        </w:rPr>
        <w:t>Powergrid</w:t>
      </w:r>
      <w:proofErr w:type="spellEnd"/>
      <w:r>
        <w:rPr>
          <w:sz w:val="24"/>
          <w:szCs w:val="24"/>
        </w:rPr>
        <w:t xml:space="preserve"> re registering for priority services.</w:t>
      </w:r>
    </w:p>
    <w:p w:rsidR="003B6FA0" w:rsidRPr="003B6FA0" w:rsidRDefault="003B6FA0" w:rsidP="003B6FA0">
      <w:pPr>
        <w:pStyle w:val="ListParagraph"/>
        <w:ind w:left="792"/>
        <w:rPr>
          <w:b/>
          <w:sz w:val="28"/>
          <w:szCs w:val="28"/>
        </w:rPr>
      </w:pPr>
    </w:p>
    <w:p w:rsidR="004C0B7C" w:rsidRDefault="000A4C45" w:rsidP="004C0B7C">
      <w:pPr>
        <w:pStyle w:val="ListParagraph"/>
        <w:numPr>
          <w:ilvl w:val="0"/>
          <w:numId w:val="1"/>
        </w:numPr>
        <w:rPr>
          <w:b/>
          <w:sz w:val="28"/>
          <w:szCs w:val="28"/>
        </w:rPr>
      </w:pPr>
      <w:r>
        <w:rPr>
          <w:b/>
          <w:sz w:val="28"/>
          <w:szCs w:val="28"/>
        </w:rPr>
        <w:t>To consider and agree Emergency Plan</w:t>
      </w:r>
    </w:p>
    <w:p w:rsidR="006F1FE8" w:rsidRPr="008E519B" w:rsidRDefault="006F1FE8" w:rsidP="008E519B">
      <w:pPr>
        <w:rPr>
          <w:b/>
          <w:sz w:val="28"/>
          <w:szCs w:val="28"/>
        </w:rPr>
      </w:pPr>
    </w:p>
    <w:p w:rsidR="00283548" w:rsidRDefault="006F1FE8" w:rsidP="006F1FE8">
      <w:r>
        <w:t>Signed                                                                                   Date</w:t>
      </w:r>
    </w:p>
    <w:p w:rsidR="005B00ED" w:rsidRDefault="006F1FE8" w:rsidP="006F1FE8">
      <w:r>
        <w:t xml:space="preserve">Sandra Morrison   Clerk to the Parish    </w:t>
      </w:r>
    </w:p>
    <w:sectPr w:rsidR="005B00ED" w:rsidSect="00505D89">
      <w:pgSz w:w="11906" w:h="16838"/>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E82279"/>
    <w:multiLevelType w:val="hybridMultilevel"/>
    <w:tmpl w:val="A762FE7A"/>
    <w:lvl w:ilvl="0" w:tplc="50A42C5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6CAC47C6"/>
    <w:multiLevelType w:val="multilevel"/>
    <w:tmpl w:val="2A1832AA"/>
    <w:lvl w:ilvl="0">
      <w:start w:val="1"/>
      <w:numFmt w:val="decimal"/>
      <w:lvlText w:val="%1."/>
      <w:lvlJc w:val="left"/>
      <w:pPr>
        <w:ind w:left="360" w:hanging="360"/>
      </w:pPr>
      <w:rPr>
        <w:rFonts w:hint="default"/>
      </w:rPr>
    </w:lvl>
    <w:lvl w:ilvl="1">
      <w:start w:val="1"/>
      <w:numFmt w:val="decimal"/>
      <w:lvlText w:val="%1.%2."/>
      <w:lvlJc w:val="left"/>
      <w:pPr>
        <w:ind w:left="792" w:hanging="432"/>
      </w:pPr>
      <w:rPr>
        <w:b w:val="0"/>
        <w:sz w:val="24"/>
        <w:szCs w:val="24"/>
      </w:rPr>
    </w:lvl>
    <w:lvl w:ilvl="2">
      <w:start w:val="1"/>
      <w:numFmt w:val="decimal"/>
      <w:lvlText w:val="%1.%2.%3."/>
      <w:lvlJc w:val="left"/>
      <w:pPr>
        <w:ind w:left="1404" w:hanging="504"/>
      </w:pPr>
      <w:rPr>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rPr>
        <w:b w:val="0"/>
        <w:sz w:val="24"/>
        <w:szCs w:val="2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C45"/>
    <w:rsid w:val="000A4C45"/>
    <w:rsid w:val="00155364"/>
    <w:rsid w:val="002216D5"/>
    <w:rsid w:val="002470D1"/>
    <w:rsid w:val="00264DA8"/>
    <w:rsid w:val="00283548"/>
    <w:rsid w:val="003B6FA0"/>
    <w:rsid w:val="0042599B"/>
    <w:rsid w:val="00435977"/>
    <w:rsid w:val="004554D4"/>
    <w:rsid w:val="004C0B7C"/>
    <w:rsid w:val="00505D89"/>
    <w:rsid w:val="005B00ED"/>
    <w:rsid w:val="005E3DED"/>
    <w:rsid w:val="00604326"/>
    <w:rsid w:val="006F1FE8"/>
    <w:rsid w:val="007B78DB"/>
    <w:rsid w:val="00806F93"/>
    <w:rsid w:val="008E519B"/>
    <w:rsid w:val="009133A8"/>
    <w:rsid w:val="00926D0B"/>
    <w:rsid w:val="00942E46"/>
    <w:rsid w:val="00966320"/>
    <w:rsid w:val="0099047F"/>
    <w:rsid w:val="00E3530B"/>
    <w:rsid w:val="00E66B31"/>
    <w:rsid w:val="00F74D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44DE02-D98B-4C50-8586-19F6219AD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C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C45"/>
    <w:pPr>
      <w:ind w:left="720"/>
      <w:contextualSpacing/>
    </w:pPr>
  </w:style>
  <w:style w:type="paragraph" w:styleId="BalloonText">
    <w:name w:val="Balloon Text"/>
    <w:basedOn w:val="Normal"/>
    <w:link w:val="BalloonTextChar"/>
    <w:uiPriority w:val="99"/>
    <w:semiHidden/>
    <w:unhideWhenUsed/>
    <w:rsid w:val="009904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4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68D1D-032A-4325-AD5E-0D34F9A7F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sandra</cp:lastModifiedBy>
  <cp:revision>3</cp:revision>
  <cp:lastPrinted>2018-01-07T15:56:00Z</cp:lastPrinted>
  <dcterms:created xsi:type="dcterms:W3CDTF">2018-01-07T15:57:00Z</dcterms:created>
  <dcterms:modified xsi:type="dcterms:W3CDTF">2018-01-07T17:30:00Z</dcterms:modified>
</cp:coreProperties>
</file>