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B0" w:rsidRPr="00D157BE" w:rsidRDefault="00366CB0" w:rsidP="00366CB0">
      <w:pPr>
        <w:contextualSpacing/>
        <w:jc w:val="center"/>
        <w:rPr>
          <w:b/>
          <w:sz w:val="24"/>
          <w:szCs w:val="24"/>
          <w:u w:val="single"/>
        </w:rPr>
      </w:pPr>
      <w:r w:rsidRPr="00D157BE">
        <w:rPr>
          <w:b/>
          <w:sz w:val="24"/>
          <w:szCs w:val="24"/>
          <w:u w:val="single"/>
        </w:rPr>
        <w:t xml:space="preserve">Minutes the </w:t>
      </w:r>
      <w:r w:rsidR="00A4008D" w:rsidRPr="00D157BE">
        <w:rPr>
          <w:b/>
          <w:sz w:val="24"/>
          <w:szCs w:val="24"/>
          <w:u w:val="single"/>
        </w:rPr>
        <w:t xml:space="preserve">meeting of Boynton Parish Council </w:t>
      </w:r>
      <w:r w:rsidRPr="00D157BE">
        <w:rPr>
          <w:b/>
          <w:sz w:val="24"/>
          <w:szCs w:val="24"/>
          <w:u w:val="single"/>
        </w:rPr>
        <w:t xml:space="preserve">held </w:t>
      </w:r>
      <w:r w:rsidR="00131EE4" w:rsidRPr="00D157BE">
        <w:rPr>
          <w:b/>
          <w:sz w:val="24"/>
          <w:szCs w:val="24"/>
          <w:u w:val="single"/>
        </w:rPr>
        <w:t xml:space="preserve">on </w:t>
      </w:r>
      <w:r w:rsidR="00A4008D" w:rsidRPr="00D157BE">
        <w:rPr>
          <w:b/>
          <w:sz w:val="24"/>
          <w:szCs w:val="24"/>
          <w:u w:val="single"/>
        </w:rPr>
        <w:t>Wednesday 17</w:t>
      </w:r>
      <w:r w:rsidR="00A4008D" w:rsidRPr="00D157BE">
        <w:rPr>
          <w:b/>
          <w:sz w:val="24"/>
          <w:szCs w:val="24"/>
          <w:u w:val="single"/>
          <w:vertAlign w:val="superscript"/>
        </w:rPr>
        <w:t>th</w:t>
      </w:r>
      <w:r w:rsidR="00A4008D" w:rsidRPr="00D157BE">
        <w:rPr>
          <w:b/>
          <w:sz w:val="24"/>
          <w:szCs w:val="24"/>
          <w:u w:val="single"/>
        </w:rPr>
        <w:t xml:space="preserve"> May 2017</w:t>
      </w:r>
      <w:r w:rsidRPr="00D157BE">
        <w:rPr>
          <w:b/>
          <w:sz w:val="24"/>
          <w:szCs w:val="24"/>
          <w:u w:val="single"/>
        </w:rPr>
        <w:t xml:space="preserve"> </w:t>
      </w:r>
    </w:p>
    <w:p w:rsidR="00131EE4" w:rsidRPr="00D157BE" w:rsidRDefault="00366CB0" w:rsidP="00366CB0">
      <w:pPr>
        <w:contextualSpacing/>
        <w:jc w:val="center"/>
        <w:rPr>
          <w:b/>
          <w:sz w:val="24"/>
          <w:szCs w:val="24"/>
        </w:rPr>
      </w:pPr>
      <w:r w:rsidRPr="00D157BE">
        <w:rPr>
          <w:b/>
          <w:sz w:val="24"/>
          <w:szCs w:val="24"/>
          <w:u w:val="single"/>
        </w:rPr>
        <w:t>a</w:t>
      </w:r>
      <w:r w:rsidR="00131EE4" w:rsidRPr="00D157BE">
        <w:rPr>
          <w:b/>
          <w:sz w:val="24"/>
          <w:szCs w:val="24"/>
          <w:u w:val="single"/>
        </w:rPr>
        <w:t>t Boynton Village Hall</w:t>
      </w:r>
      <w:r w:rsidR="00A4008D" w:rsidRPr="00D157BE">
        <w:rPr>
          <w:b/>
          <w:sz w:val="24"/>
          <w:szCs w:val="24"/>
          <w:u w:val="single"/>
        </w:rPr>
        <w:t xml:space="preserve"> directly following the annual meeting starting at 7.45pm</w:t>
      </w:r>
    </w:p>
    <w:p w:rsidR="00131EE4" w:rsidRDefault="00131EE4"/>
    <w:p w:rsidR="00131EE4" w:rsidRDefault="00366CB0" w:rsidP="00131EE4">
      <w:r>
        <w:t xml:space="preserve">Present: Cllr Kay Kalesnikovs (Chairman); Cllrs. P Kalesnikovs; W Stubbings; J Brannan; D Emms; Sandra Morrison </w:t>
      </w:r>
      <w:r w:rsidR="00651018">
        <w:t>(Clerk</w:t>
      </w:r>
      <w:r>
        <w:t xml:space="preserve"> to the Parish)</w:t>
      </w:r>
    </w:p>
    <w:p w:rsidR="00131EE4" w:rsidRDefault="00131EE4" w:rsidP="00651018">
      <w:pPr>
        <w:pStyle w:val="ListParagraph"/>
        <w:numPr>
          <w:ilvl w:val="1"/>
          <w:numId w:val="17"/>
        </w:numPr>
      </w:pPr>
      <w:r>
        <w:t>Apologies</w:t>
      </w:r>
      <w:r w:rsidR="00E766C9">
        <w:t xml:space="preserve"> – Cllr R Street</w:t>
      </w:r>
      <w:r w:rsidR="008D2B09">
        <w:t xml:space="preserve"> and Cllr M Smith</w:t>
      </w:r>
    </w:p>
    <w:p w:rsidR="00D157BE" w:rsidRDefault="00E766C9" w:rsidP="00651018">
      <w:r w:rsidRPr="00D157BE">
        <w:rPr>
          <w:b/>
        </w:rPr>
        <w:t>34.17</w:t>
      </w:r>
      <w:r w:rsidR="00D157BE">
        <w:t xml:space="preserve"> </w:t>
      </w:r>
      <w:r w:rsidR="008D2B09">
        <w:t xml:space="preserve">The </w:t>
      </w:r>
      <w:r w:rsidR="00131EE4">
        <w:t xml:space="preserve">minutes to last meeting held on </w:t>
      </w:r>
      <w:r w:rsidR="00A4008D">
        <w:t>27 March 2017</w:t>
      </w:r>
      <w:r w:rsidR="008D2B09">
        <w:t xml:space="preserve"> were reviewed. Cllr Brannan pointed out </w:t>
      </w:r>
      <w:r w:rsidR="00651018">
        <w:t xml:space="preserve">  </w:t>
      </w:r>
      <w:r w:rsidR="008D2B09">
        <w:t xml:space="preserve">that she had not seconded agreement to the minutes of the 3 February, subject to this amendment the minutes </w:t>
      </w:r>
      <w:r w:rsidR="00651018">
        <w:t>were agreed</w:t>
      </w:r>
      <w:r w:rsidR="008D2B09">
        <w:t xml:space="preserve"> as a true </w:t>
      </w:r>
      <w:r w:rsidR="00D157BE">
        <w:t>record, and signed by the chair.</w:t>
      </w:r>
    </w:p>
    <w:p w:rsidR="00131EE4" w:rsidRDefault="00651018" w:rsidP="00D157BE">
      <w:r>
        <w:rPr>
          <w:b/>
        </w:rPr>
        <w:t xml:space="preserve">35.17 </w:t>
      </w:r>
      <w:r w:rsidRPr="00651018">
        <w:t>Cllrs</w:t>
      </w:r>
      <w:r w:rsidR="008D2B09" w:rsidRPr="00651018">
        <w:t xml:space="preserve"> </w:t>
      </w:r>
      <w:r w:rsidR="008D2B09">
        <w:t xml:space="preserve">Kalesnikovs declared a Non-pecuniary interest in item </w:t>
      </w:r>
    </w:p>
    <w:p w:rsidR="00A4008D" w:rsidRDefault="008D2B09" w:rsidP="008D2B09">
      <w:r w:rsidRPr="00D157BE">
        <w:rPr>
          <w:b/>
        </w:rPr>
        <w:t>36.17</w:t>
      </w:r>
      <w:r>
        <w:t xml:space="preserve"> </w:t>
      </w:r>
      <w:r w:rsidR="00A4008D">
        <w:t>Correspondence:</w:t>
      </w:r>
    </w:p>
    <w:p w:rsidR="00A4008D" w:rsidRDefault="008D2B09" w:rsidP="00A4008D">
      <w:pPr>
        <w:pStyle w:val="ListParagraph"/>
        <w:numPr>
          <w:ilvl w:val="0"/>
          <w:numId w:val="3"/>
        </w:numPr>
      </w:pPr>
      <w:r>
        <w:t>An</w:t>
      </w:r>
      <w:r w:rsidR="00A4008D">
        <w:t xml:space="preserve"> email from County council regarding East Riding Clinical Commissioning Group’s decision on urgent care and community beds</w:t>
      </w:r>
      <w:r>
        <w:t xml:space="preserve"> was considered. </w:t>
      </w:r>
      <w:r w:rsidR="00D157BE">
        <w:t xml:space="preserve">Cllr Emms advised that Bridlington Hospital is to lose community beds and the McMillan ward. </w:t>
      </w:r>
      <w:r w:rsidR="0026336F">
        <w:t>As there will be no coronary services available at Bridlington, i</w:t>
      </w:r>
      <w:r w:rsidR="00D157BE">
        <w:t xml:space="preserve">t was proposed and agreed that the clerk should </w:t>
      </w:r>
      <w:r w:rsidR="0026336F">
        <w:t>apply for funding for a defibrillator for Boynton.</w:t>
      </w:r>
    </w:p>
    <w:p w:rsidR="00A4008D" w:rsidRDefault="0026336F" w:rsidP="00A4008D">
      <w:pPr>
        <w:pStyle w:val="ListParagraph"/>
        <w:numPr>
          <w:ilvl w:val="0"/>
          <w:numId w:val="3"/>
        </w:numPr>
      </w:pPr>
      <w:r>
        <w:t xml:space="preserve">The </w:t>
      </w:r>
      <w:r w:rsidR="00A4008D">
        <w:t xml:space="preserve">report and data </w:t>
      </w:r>
      <w:r w:rsidR="00B23E32">
        <w:t>from East Riding regarding Anti-</w:t>
      </w:r>
      <w:r w:rsidR="00A4008D">
        <w:t>Social Behaviour</w:t>
      </w:r>
      <w:r>
        <w:t xml:space="preserve"> was circulated.</w:t>
      </w:r>
    </w:p>
    <w:p w:rsidR="00A4008D" w:rsidRDefault="0026336F" w:rsidP="00A4008D">
      <w:pPr>
        <w:pStyle w:val="ListParagraph"/>
        <w:numPr>
          <w:ilvl w:val="0"/>
          <w:numId w:val="3"/>
        </w:numPr>
      </w:pPr>
      <w:r>
        <w:t>Information</w:t>
      </w:r>
      <w:r w:rsidR="00A4008D">
        <w:t xml:space="preserve"> relating to the Safe and Sound Grant</w:t>
      </w:r>
      <w:r>
        <w:t xml:space="preserve"> was circulated and is to be displayed on the notice board.</w:t>
      </w:r>
    </w:p>
    <w:p w:rsidR="00A4008D" w:rsidRDefault="0026336F" w:rsidP="00A4008D">
      <w:pPr>
        <w:pStyle w:val="ListParagraph"/>
        <w:numPr>
          <w:ilvl w:val="0"/>
          <w:numId w:val="3"/>
        </w:numPr>
      </w:pPr>
      <w:r>
        <w:t>Information relating to the</w:t>
      </w:r>
      <w:r w:rsidR="00A4008D">
        <w:t xml:space="preserve"> extension of Healthy Homes Project</w:t>
      </w:r>
      <w:r>
        <w:t xml:space="preserve"> was circulated and is to be displayed on the notice board.</w:t>
      </w:r>
    </w:p>
    <w:p w:rsidR="00B325CD" w:rsidRDefault="0026336F" w:rsidP="00A4008D">
      <w:pPr>
        <w:pStyle w:val="ListParagraph"/>
        <w:numPr>
          <w:ilvl w:val="0"/>
          <w:numId w:val="3"/>
        </w:numPr>
      </w:pPr>
      <w:r>
        <w:t>The</w:t>
      </w:r>
      <w:r w:rsidR="00B325CD">
        <w:t xml:space="preserve"> notice of Election re UK Parliamentary Election</w:t>
      </w:r>
      <w:r>
        <w:t xml:space="preserve"> to be displayed on the notice board</w:t>
      </w:r>
    </w:p>
    <w:p w:rsidR="00B325CD" w:rsidRDefault="0026336F" w:rsidP="00A4008D">
      <w:pPr>
        <w:pStyle w:val="ListParagraph"/>
        <w:numPr>
          <w:ilvl w:val="0"/>
          <w:numId w:val="3"/>
        </w:numPr>
      </w:pPr>
      <w:r>
        <w:t>The updating of</w:t>
      </w:r>
      <w:r w:rsidR="00B325CD">
        <w:t xml:space="preserve"> ERYC </w:t>
      </w:r>
      <w:r>
        <w:t>records re Parish Champion was discussed.  Cllr Brannan is to step down from this position. No other nominees proposed.</w:t>
      </w:r>
    </w:p>
    <w:p w:rsidR="00C135CB" w:rsidRDefault="0026336F" w:rsidP="00A4008D">
      <w:pPr>
        <w:pStyle w:val="ListParagraph"/>
        <w:numPr>
          <w:ilvl w:val="0"/>
          <w:numId w:val="3"/>
        </w:numPr>
      </w:pPr>
      <w:r>
        <w:t>C</w:t>
      </w:r>
      <w:r w:rsidR="00C135CB">
        <w:t>onsider</w:t>
      </w:r>
      <w:r>
        <w:t>ation was given to an</w:t>
      </w:r>
      <w:r w:rsidR="00C135CB">
        <w:t xml:space="preserve"> email from Sarita Presland Yorkshire Local Councils Association re Transparency Code and Funding</w:t>
      </w:r>
      <w:r>
        <w:t>. Clerk to submit application for funding for web site compliance.</w:t>
      </w:r>
    </w:p>
    <w:p w:rsidR="00131EE4" w:rsidRDefault="0026336F" w:rsidP="0026336F">
      <w:pPr>
        <w:pStyle w:val="ListParagraph"/>
        <w:numPr>
          <w:ilvl w:val="1"/>
          <w:numId w:val="8"/>
        </w:numPr>
      </w:pPr>
      <w:r>
        <w:t>The</w:t>
      </w:r>
      <w:r w:rsidR="00131EE4">
        <w:t xml:space="preserve"> planning application 17/01189/PLF</w:t>
      </w:r>
      <w:r>
        <w:t xml:space="preserve"> in </w:t>
      </w:r>
      <w:r w:rsidR="00651018">
        <w:t>respect Eastfield</w:t>
      </w:r>
      <w:r w:rsidR="00131EE4">
        <w:t xml:space="preserve"> Garden Centre – Erection of Storage shed following demolition of existing building</w:t>
      </w:r>
      <w:r>
        <w:t xml:space="preserve">, was discussed. No objections were raised. </w:t>
      </w:r>
    </w:p>
    <w:p w:rsidR="00A4008D" w:rsidRDefault="00FE31BB" w:rsidP="00FE31BB">
      <w:pPr>
        <w:pStyle w:val="ListParagraph"/>
        <w:numPr>
          <w:ilvl w:val="1"/>
          <w:numId w:val="9"/>
        </w:numPr>
      </w:pPr>
      <w:r>
        <w:t>F</w:t>
      </w:r>
      <w:r w:rsidR="00A4008D">
        <w:t>urther updates on planning application 16/04270/CM A Brunton Waste Management</w:t>
      </w:r>
      <w:r>
        <w:t xml:space="preserve"> were considered. A soakaway test has now been done, and the application is to go before the planning committee on the 18 May. The environment agency have issued a new permit. Peter Brunton has advised that extra noise may occur whilst construction is ongoing. The site has been cleared and soundproofing work is ongoing. Residents still need to report excessive noise to the environment agency.</w:t>
      </w:r>
    </w:p>
    <w:p w:rsidR="00A4008D" w:rsidRDefault="00FE31BB" w:rsidP="00FE31BB">
      <w:pPr>
        <w:pStyle w:val="ListParagraph"/>
        <w:numPr>
          <w:ilvl w:val="1"/>
          <w:numId w:val="10"/>
        </w:numPr>
      </w:pPr>
      <w:r>
        <w:t>No action has yet been taken relating to updating of Emergency Plan. It was agreed that the clerk would issue a copy of the ERYC template to councillors, for consolidation and further review at the next meeting.</w:t>
      </w:r>
    </w:p>
    <w:p w:rsidR="00B23E32" w:rsidRDefault="00B23E32" w:rsidP="00FE31BB">
      <w:pPr>
        <w:pStyle w:val="ListParagraph"/>
        <w:numPr>
          <w:ilvl w:val="1"/>
          <w:numId w:val="11"/>
        </w:numPr>
      </w:pPr>
      <w:r>
        <w:t>Finance:</w:t>
      </w:r>
    </w:p>
    <w:p w:rsidR="00B23E32" w:rsidRDefault="00FE31BB" w:rsidP="00B23E32">
      <w:pPr>
        <w:pStyle w:val="ListParagraph"/>
        <w:numPr>
          <w:ilvl w:val="0"/>
          <w:numId w:val="5"/>
        </w:numPr>
      </w:pPr>
      <w:r>
        <w:t xml:space="preserve">It was proposed by Cllr Brannan and seconded by Cllr P Kalesnikovs that the </w:t>
      </w:r>
      <w:r w:rsidR="00B23E32">
        <w:t>accounts for Financial Year Ending 31 March 2017</w:t>
      </w:r>
      <w:r>
        <w:t xml:space="preserve"> be accepted.  All agreed</w:t>
      </w:r>
    </w:p>
    <w:p w:rsidR="00B23E32" w:rsidRDefault="00FE31BB" w:rsidP="00B23E32">
      <w:pPr>
        <w:pStyle w:val="ListParagraph"/>
        <w:numPr>
          <w:ilvl w:val="0"/>
          <w:numId w:val="5"/>
        </w:numPr>
      </w:pPr>
      <w:r>
        <w:t xml:space="preserve">The </w:t>
      </w:r>
      <w:r w:rsidR="00B23E32">
        <w:t xml:space="preserve">payment to Internal Auditor D Darley </w:t>
      </w:r>
      <w:r>
        <w:t xml:space="preserve">of </w:t>
      </w:r>
      <w:r w:rsidR="00B23E32">
        <w:t>£30.00</w:t>
      </w:r>
      <w:r>
        <w:t xml:space="preserve"> was approved.</w:t>
      </w:r>
    </w:p>
    <w:p w:rsidR="00C135CB" w:rsidRDefault="00FE31BB" w:rsidP="00B23E32">
      <w:pPr>
        <w:pStyle w:val="ListParagraph"/>
        <w:numPr>
          <w:ilvl w:val="0"/>
          <w:numId w:val="5"/>
        </w:numPr>
      </w:pPr>
      <w:r>
        <w:lastRenderedPageBreak/>
        <w:t>The</w:t>
      </w:r>
      <w:r w:rsidR="00C135CB">
        <w:t xml:space="preserve"> payment to J Brannan for Web Hosting and Domain Name</w:t>
      </w:r>
      <w:r>
        <w:t xml:space="preserve"> for £68.16 was approved. Payment to be ma</w:t>
      </w:r>
      <w:r w:rsidR="00C95469">
        <w:t>de directly through online banking.</w:t>
      </w:r>
    </w:p>
    <w:p w:rsidR="00C135CB" w:rsidRDefault="00C95469" w:rsidP="00C135CB">
      <w:pPr>
        <w:pStyle w:val="ListParagraph"/>
        <w:numPr>
          <w:ilvl w:val="0"/>
          <w:numId w:val="5"/>
        </w:numPr>
      </w:pPr>
      <w:r>
        <w:t xml:space="preserve">It was proposed by Cllr Brannan and seconded by Cllr Emms that </w:t>
      </w:r>
      <w:r w:rsidR="00651018">
        <w:t>the accounts</w:t>
      </w:r>
      <w:r>
        <w:t xml:space="preserve"> for year end 30 April 2017 be approved. All agreed.</w:t>
      </w:r>
    </w:p>
    <w:p w:rsidR="006E0E12" w:rsidRDefault="00C95469" w:rsidP="00B23E32">
      <w:pPr>
        <w:pStyle w:val="ListParagraph"/>
        <w:numPr>
          <w:ilvl w:val="0"/>
          <w:numId w:val="5"/>
        </w:numPr>
      </w:pPr>
      <w:r>
        <w:t>The</w:t>
      </w:r>
      <w:r w:rsidR="006E0E12">
        <w:t xml:space="preserve"> application for funding from Transparency Fund for web site upkeep for financial year 2017-8</w:t>
      </w:r>
      <w:r>
        <w:t xml:space="preserve"> was agreed.</w:t>
      </w:r>
    </w:p>
    <w:p w:rsidR="00B23E32" w:rsidRDefault="00C95469" w:rsidP="00651018">
      <w:pPr>
        <w:pStyle w:val="ListParagraph"/>
        <w:numPr>
          <w:ilvl w:val="1"/>
          <w:numId w:val="15"/>
        </w:numPr>
      </w:pPr>
      <w:r>
        <w:t xml:space="preserve"> </w:t>
      </w:r>
      <w:r w:rsidR="00651018">
        <w:t>The Annual</w:t>
      </w:r>
      <w:r w:rsidR="00B23E32">
        <w:t xml:space="preserve"> Governance Statement</w:t>
      </w:r>
      <w:r>
        <w:t xml:space="preserve"> for financial year ending March 2017 was discussed in detail and agreed by full council present before signing by the chair.</w:t>
      </w:r>
    </w:p>
    <w:p w:rsidR="00B23E32" w:rsidRDefault="00C95469" w:rsidP="00C95469">
      <w:pPr>
        <w:pStyle w:val="ListParagraph"/>
        <w:numPr>
          <w:ilvl w:val="1"/>
          <w:numId w:val="13"/>
        </w:numPr>
      </w:pPr>
      <w:r>
        <w:t xml:space="preserve"> </w:t>
      </w:r>
      <w:r w:rsidR="00B23E32">
        <w:t>T</w:t>
      </w:r>
      <w:r>
        <w:t>he</w:t>
      </w:r>
      <w:r w:rsidR="00B23E32">
        <w:t xml:space="preserve"> </w:t>
      </w:r>
      <w:r w:rsidR="006E0E12">
        <w:t>Annual Return Statement</w:t>
      </w:r>
      <w:r>
        <w:t xml:space="preserve"> was presented and agreed by full council present.</w:t>
      </w:r>
    </w:p>
    <w:p w:rsidR="006E0E12" w:rsidRDefault="00C95469" w:rsidP="00C95469">
      <w:pPr>
        <w:pStyle w:val="ListParagraph"/>
        <w:numPr>
          <w:ilvl w:val="1"/>
          <w:numId w:val="14"/>
        </w:numPr>
      </w:pPr>
      <w:r>
        <w:t xml:space="preserve">The </w:t>
      </w:r>
      <w:r w:rsidR="006E0E12">
        <w:t>dates for meetings for remainder of 2017</w:t>
      </w:r>
      <w:r>
        <w:t xml:space="preserve"> were agreed as per minutes </w:t>
      </w:r>
    </w:p>
    <w:p w:rsidR="006E0E12" w:rsidRDefault="006E0E12" w:rsidP="006E0E12"/>
    <w:p w:rsidR="006E0E12" w:rsidRDefault="00C95469" w:rsidP="006E0E12">
      <w:r>
        <w:t xml:space="preserve">Signed </w:t>
      </w:r>
      <w:r>
        <w:tab/>
        <w:t>as a true record</w:t>
      </w:r>
      <w:r>
        <w:tab/>
      </w:r>
      <w:r>
        <w:tab/>
      </w:r>
      <w:r>
        <w:tab/>
      </w:r>
      <w:r>
        <w:tab/>
      </w:r>
      <w:r>
        <w:tab/>
      </w:r>
      <w:r>
        <w:tab/>
      </w:r>
      <w:r>
        <w:tab/>
        <w:t xml:space="preserve">Date: </w:t>
      </w:r>
    </w:p>
    <w:p w:rsidR="006E0E12" w:rsidRDefault="006E0E12" w:rsidP="006E0E12"/>
    <w:p w:rsidR="006E0E12" w:rsidRDefault="00C95469" w:rsidP="006E0E12">
      <w:r>
        <w:t>Chairman</w:t>
      </w:r>
    </w:p>
    <w:sectPr w:rsidR="006E0E12" w:rsidSect="00AD1D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28" w:rsidRDefault="002C6A28" w:rsidP="00AD1D5E">
      <w:pPr>
        <w:spacing w:after="0" w:line="240" w:lineRule="auto"/>
      </w:pPr>
      <w:r>
        <w:separator/>
      </w:r>
    </w:p>
  </w:endnote>
  <w:endnote w:type="continuationSeparator" w:id="0">
    <w:p w:rsidR="002C6A28" w:rsidRDefault="002C6A28" w:rsidP="00AD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E" w:rsidRDefault="00AD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524255"/>
      <w:docPartObj>
        <w:docPartGallery w:val="Page Numbers (Bottom of Page)"/>
        <w:docPartUnique/>
      </w:docPartObj>
    </w:sdtPr>
    <w:sdtEndPr>
      <w:rPr>
        <w:noProof/>
      </w:rPr>
    </w:sdtEndPr>
    <w:sdtContent>
      <w:p w:rsidR="00AD1D5E" w:rsidRDefault="00AD1D5E">
        <w:pPr>
          <w:pStyle w:val="Footer"/>
          <w:jc w:val="right"/>
        </w:pPr>
        <w:r>
          <w:t xml:space="preserve">Minutes to the Meeting of Boynton Parish Council held on 17 May 2017     Page </w:t>
        </w:r>
        <w:bookmarkStart w:id="0" w:name="_GoBack"/>
        <w:bookmarkEnd w:id="0"/>
        <w:r>
          <w:fldChar w:fldCharType="begin"/>
        </w:r>
        <w:r>
          <w:instrText xml:space="preserve"> PAGE   \* MERGEFORMAT </w:instrText>
        </w:r>
        <w:r>
          <w:fldChar w:fldCharType="separate"/>
        </w:r>
        <w:r>
          <w:rPr>
            <w:noProof/>
          </w:rPr>
          <w:t>21</w:t>
        </w:r>
        <w:r>
          <w:rPr>
            <w:noProof/>
          </w:rPr>
          <w:fldChar w:fldCharType="end"/>
        </w:r>
      </w:p>
    </w:sdtContent>
  </w:sdt>
  <w:p w:rsidR="00AD1D5E" w:rsidRDefault="00AD1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E" w:rsidRDefault="00AD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28" w:rsidRDefault="002C6A28" w:rsidP="00AD1D5E">
      <w:pPr>
        <w:spacing w:after="0" w:line="240" w:lineRule="auto"/>
      </w:pPr>
      <w:r>
        <w:separator/>
      </w:r>
    </w:p>
  </w:footnote>
  <w:footnote w:type="continuationSeparator" w:id="0">
    <w:p w:rsidR="002C6A28" w:rsidRDefault="002C6A28" w:rsidP="00AD1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E" w:rsidRDefault="00AD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E" w:rsidRDefault="00AD1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E" w:rsidRDefault="00AD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EF"/>
    <w:multiLevelType w:val="multilevel"/>
    <w:tmpl w:val="434C2A28"/>
    <w:lvl w:ilvl="0">
      <w:start w:val="37"/>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F1D721C"/>
    <w:multiLevelType w:val="multilevel"/>
    <w:tmpl w:val="CB88CFEA"/>
    <w:lvl w:ilvl="0">
      <w:start w:val="3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4284F3C"/>
    <w:multiLevelType w:val="multilevel"/>
    <w:tmpl w:val="E528B94A"/>
    <w:lvl w:ilvl="0">
      <w:start w:val="41"/>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DA71D1B"/>
    <w:multiLevelType w:val="hybridMultilevel"/>
    <w:tmpl w:val="B9324C1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E4B29B7"/>
    <w:multiLevelType w:val="multilevel"/>
    <w:tmpl w:val="F43E96F2"/>
    <w:lvl w:ilvl="0">
      <w:start w:val="43"/>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8901EA"/>
    <w:multiLevelType w:val="hybridMultilevel"/>
    <w:tmpl w:val="F72C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621F5"/>
    <w:multiLevelType w:val="multilevel"/>
    <w:tmpl w:val="DE2CCE82"/>
    <w:lvl w:ilvl="0">
      <w:start w:val="33"/>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7945E65"/>
    <w:multiLevelType w:val="multilevel"/>
    <w:tmpl w:val="D2B648A0"/>
    <w:lvl w:ilvl="0">
      <w:start w:val="35"/>
      <w:numFmt w:val="decimal"/>
      <w:lvlText w:val="%1"/>
      <w:lvlJc w:val="left"/>
      <w:pPr>
        <w:ind w:left="480" w:hanging="480"/>
      </w:pPr>
      <w:rPr>
        <w:rFonts w:hint="default"/>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F827B1"/>
    <w:multiLevelType w:val="multilevel"/>
    <w:tmpl w:val="D078183A"/>
    <w:lvl w:ilvl="0">
      <w:start w:val="33"/>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3A00D9B"/>
    <w:multiLevelType w:val="hybridMultilevel"/>
    <w:tmpl w:val="95D0B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21184"/>
    <w:multiLevelType w:val="multilevel"/>
    <w:tmpl w:val="31BEAEFA"/>
    <w:lvl w:ilvl="0">
      <w:start w:val="39"/>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1212E08"/>
    <w:multiLevelType w:val="multilevel"/>
    <w:tmpl w:val="24CAC660"/>
    <w:lvl w:ilvl="0">
      <w:start w:val="38"/>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30F36E9"/>
    <w:multiLevelType w:val="hybridMultilevel"/>
    <w:tmpl w:val="8B7A3A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BF63F06"/>
    <w:multiLevelType w:val="multilevel"/>
    <w:tmpl w:val="083A097A"/>
    <w:lvl w:ilvl="0">
      <w:start w:val="40"/>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F172D3D"/>
    <w:multiLevelType w:val="multilevel"/>
    <w:tmpl w:val="90127CE4"/>
    <w:lvl w:ilvl="0">
      <w:start w:val="41"/>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3E34DCC"/>
    <w:multiLevelType w:val="multilevel"/>
    <w:tmpl w:val="A796D080"/>
    <w:lvl w:ilvl="0">
      <w:start w:val="42"/>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65C929C8"/>
    <w:multiLevelType w:val="hybridMultilevel"/>
    <w:tmpl w:val="3670B44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12"/>
  </w:num>
  <w:num w:numId="4">
    <w:abstractNumId w:val="3"/>
  </w:num>
  <w:num w:numId="5">
    <w:abstractNumId w:val="16"/>
  </w:num>
  <w:num w:numId="6">
    <w:abstractNumId w:val="7"/>
  </w:num>
  <w:num w:numId="7">
    <w:abstractNumId w:val="1"/>
  </w:num>
  <w:num w:numId="8">
    <w:abstractNumId w:val="0"/>
  </w:num>
  <w:num w:numId="9">
    <w:abstractNumId w:val="11"/>
  </w:num>
  <w:num w:numId="10">
    <w:abstractNumId w:val="10"/>
  </w:num>
  <w:num w:numId="11">
    <w:abstractNumId w:val="13"/>
  </w:num>
  <w:num w:numId="12">
    <w:abstractNumId w:val="14"/>
  </w:num>
  <w:num w:numId="13">
    <w:abstractNumId w:val="15"/>
  </w:num>
  <w:num w:numId="14">
    <w:abstractNumId w:val="4"/>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E4"/>
    <w:rsid w:val="00131EE4"/>
    <w:rsid w:val="0026336F"/>
    <w:rsid w:val="002C6A28"/>
    <w:rsid w:val="00366CB0"/>
    <w:rsid w:val="00651018"/>
    <w:rsid w:val="006E0E12"/>
    <w:rsid w:val="008D2B09"/>
    <w:rsid w:val="00962248"/>
    <w:rsid w:val="00A4008D"/>
    <w:rsid w:val="00A85088"/>
    <w:rsid w:val="00AD1D5E"/>
    <w:rsid w:val="00B23E32"/>
    <w:rsid w:val="00B325CD"/>
    <w:rsid w:val="00C135CB"/>
    <w:rsid w:val="00C95469"/>
    <w:rsid w:val="00D157BE"/>
    <w:rsid w:val="00E766C9"/>
    <w:rsid w:val="00EA4E5F"/>
    <w:rsid w:val="00FE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C348-0CDF-4F8F-A753-E26EBB8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EE4"/>
    <w:pPr>
      <w:ind w:left="720"/>
      <w:contextualSpacing/>
    </w:pPr>
  </w:style>
  <w:style w:type="paragraph" w:styleId="Header">
    <w:name w:val="header"/>
    <w:basedOn w:val="Normal"/>
    <w:link w:val="HeaderChar"/>
    <w:uiPriority w:val="99"/>
    <w:unhideWhenUsed/>
    <w:rsid w:val="00AD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5E"/>
  </w:style>
  <w:style w:type="paragraph" w:styleId="Footer">
    <w:name w:val="footer"/>
    <w:basedOn w:val="Normal"/>
    <w:link w:val="FooterChar"/>
    <w:uiPriority w:val="99"/>
    <w:unhideWhenUsed/>
    <w:rsid w:val="00AD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7</cp:revision>
  <dcterms:created xsi:type="dcterms:W3CDTF">2017-05-21T16:36:00Z</dcterms:created>
  <dcterms:modified xsi:type="dcterms:W3CDTF">2017-05-23T07:46:00Z</dcterms:modified>
</cp:coreProperties>
</file>